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CF" w:rsidRPr="00B45D38" w:rsidRDefault="00142021" w:rsidP="00BF75CF">
      <w:pPr>
        <w:pStyle w:val="Naslov"/>
        <w:tabs>
          <w:tab w:val="left" w:pos="1080"/>
          <w:tab w:val="left" w:pos="1260"/>
        </w:tabs>
        <w:ind w:left="1260"/>
        <w:rPr>
          <w:color w:val="333399"/>
          <w:sz w:val="32"/>
          <w:szCs w:val="32"/>
        </w:rPr>
      </w:pPr>
      <w:r w:rsidRPr="00142021">
        <w:rPr>
          <w:noProof/>
          <w:color w:val="333399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pt;margin-top:-27pt;width:66.8pt;height:90pt;z-index:251657728;mso-wrap-edited:f" wrapcoords="1641 408 1641 13449 547 16709 273 16913 -273 21192 10663 21192 10937 19970 20780 18747 21053 16913 13124 16709 20506 15691 21327 14264 20233 13449 18592 10189 18592 3668 19686 3668 19686 2242 18592 408 1641 408">
            <v:imagedata r:id="rId7" o:title=""/>
            <w10:wrap type="tight"/>
          </v:shape>
          <o:OLEObject Type="Embed" ProgID="CorelDRAW.Graphic.10" ShapeID="_x0000_s1026" DrawAspect="Content" ObjectID="_1465731338" r:id="rId8"/>
        </w:pict>
      </w:r>
      <w:r w:rsidR="00BF75CF" w:rsidRPr="00B45D38">
        <w:rPr>
          <w:color w:val="333399"/>
          <w:sz w:val="32"/>
          <w:szCs w:val="32"/>
        </w:rPr>
        <w:t>Franjevački institut za kulturu mira</w:t>
      </w:r>
    </w:p>
    <w:p w:rsidR="00BF75CF" w:rsidRPr="00B45D38" w:rsidRDefault="00BF75CF" w:rsidP="00BF75CF">
      <w:pPr>
        <w:pStyle w:val="Naslov"/>
        <w:pBdr>
          <w:bottom w:val="single" w:sz="4" w:space="1" w:color="auto"/>
        </w:pBdr>
        <w:tabs>
          <w:tab w:val="left" w:pos="1080"/>
          <w:tab w:val="left" w:pos="1260"/>
        </w:tabs>
        <w:ind w:left="1260"/>
        <w:rPr>
          <w:i/>
          <w:smallCaps w:val="0"/>
          <w:color w:val="333399"/>
        </w:rPr>
      </w:pPr>
      <w:r w:rsidRPr="00B45D38">
        <w:rPr>
          <w:i/>
          <w:smallCaps w:val="0"/>
          <w:color w:val="333399"/>
        </w:rPr>
        <w:t>Franciscan Institute for the Culture of Peace</w:t>
      </w:r>
    </w:p>
    <w:p w:rsidR="001F5EA6" w:rsidRPr="00B45D38" w:rsidRDefault="001F5EA6" w:rsidP="00BF75CF">
      <w:pPr>
        <w:pStyle w:val="Naslov"/>
        <w:pBdr>
          <w:bottom w:val="single" w:sz="4" w:space="1" w:color="auto"/>
        </w:pBdr>
        <w:tabs>
          <w:tab w:val="left" w:pos="1080"/>
          <w:tab w:val="left" w:pos="1260"/>
        </w:tabs>
        <w:ind w:left="1260"/>
        <w:rPr>
          <w:i/>
          <w:smallCaps w:val="0"/>
          <w:color w:val="333399"/>
          <w:sz w:val="8"/>
          <w:szCs w:val="8"/>
        </w:rPr>
      </w:pPr>
    </w:p>
    <w:p w:rsidR="001F5EA6" w:rsidRPr="00B45D38" w:rsidRDefault="001F5EA6" w:rsidP="00444AA3">
      <w:pPr>
        <w:pStyle w:val="Naslov"/>
        <w:tabs>
          <w:tab w:val="left" w:pos="1080"/>
          <w:tab w:val="left" w:pos="1260"/>
        </w:tabs>
        <w:ind w:left="1260"/>
        <w:rPr>
          <w:b w:val="0"/>
          <w:bCs/>
          <w:iCs/>
          <w:smallCaps w:val="0"/>
          <w:color w:val="333399"/>
          <w:sz w:val="4"/>
          <w:szCs w:val="4"/>
        </w:rPr>
      </w:pPr>
    </w:p>
    <w:p w:rsidR="00BF75CF" w:rsidRPr="00B45D38" w:rsidRDefault="00BF75CF" w:rsidP="00444AA3">
      <w:pPr>
        <w:pStyle w:val="Naslov"/>
        <w:tabs>
          <w:tab w:val="left" w:pos="1080"/>
          <w:tab w:val="left" w:pos="1260"/>
        </w:tabs>
        <w:ind w:left="1260"/>
        <w:rPr>
          <w:b w:val="0"/>
          <w:bCs/>
          <w:smallCaps w:val="0"/>
          <w:color w:val="333399"/>
          <w:sz w:val="20"/>
          <w:szCs w:val="20"/>
        </w:rPr>
      </w:pPr>
      <w:r w:rsidRPr="00B45D38">
        <w:rPr>
          <w:b w:val="0"/>
          <w:bCs/>
          <w:iCs/>
          <w:smallCaps w:val="0"/>
          <w:color w:val="333399"/>
          <w:sz w:val="20"/>
          <w:szCs w:val="20"/>
        </w:rPr>
        <w:t>Poljudsko šetalište 4,</w:t>
      </w:r>
      <w:r w:rsidRPr="00B45D38">
        <w:rPr>
          <w:b w:val="0"/>
          <w:smallCaps w:val="0"/>
          <w:color w:val="333399"/>
          <w:sz w:val="20"/>
          <w:szCs w:val="20"/>
        </w:rPr>
        <w:t xml:space="preserve">  21000 Split, CROATIA</w:t>
      </w:r>
      <w:r w:rsidRPr="00B45D38">
        <w:rPr>
          <w:smallCaps w:val="0"/>
          <w:color w:val="333399"/>
          <w:sz w:val="20"/>
          <w:szCs w:val="20"/>
        </w:rPr>
        <w:t>,</w:t>
      </w:r>
      <w:r w:rsidRPr="00B45D38">
        <w:rPr>
          <w:b w:val="0"/>
          <w:bCs/>
          <w:iCs/>
          <w:smallCaps w:val="0"/>
          <w:color w:val="333399"/>
          <w:sz w:val="20"/>
          <w:szCs w:val="20"/>
        </w:rPr>
        <w:t xml:space="preserve"> Tel./Fax:</w:t>
      </w:r>
      <w:r w:rsidR="00D2136C" w:rsidRPr="00B45D38">
        <w:rPr>
          <w:b w:val="0"/>
          <w:bCs/>
          <w:smallCaps w:val="0"/>
          <w:color w:val="333399"/>
          <w:sz w:val="20"/>
          <w:szCs w:val="20"/>
        </w:rPr>
        <w:t xml:space="preserve"> 021/ </w:t>
      </w:r>
      <w:r w:rsidRPr="00B45D38">
        <w:rPr>
          <w:b w:val="0"/>
          <w:bCs/>
          <w:smallCaps w:val="0"/>
          <w:color w:val="333399"/>
          <w:sz w:val="20"/>
          <w:szCs w:val="20"/>
        </w:rPr>
        <w:t>381-011; 381-257</w:t>
      </w:r>
    </w:p>
    <w:p w:rsidR="00682E94" w:rsidRPr="00B45D38" w:rsidRDefault="005B0A49" w:rsidP="00682E94">
      <w:pPr>
        <w:pStyle w:val="Naslov"/>
        <w:tabs>
          <w:tab w:val="left" w:pos="1080"/>
          <w:tab w:val="left" w:pos="1260"/>
        </w:tabs>
        <w:ind w:left="1260"/>
        <w:rPr>
          <w:b w:val="0"/>
          <w:bCs/>
          <w:smallCaps w:val="0"/>
          <w:color w:val="333399"/>
          <w:sz w:val="20"/>
          <w:szCs w:val="20"/>
        </w:rPr>
      </w:pPr>
      <w:r w:rsidRPr="00B45D38">
        <w:rPr>
          <w:b w:val="0"/>
          <w:bCs/>
          <w:iCs/>
          <w:smallCaps w:val="0"/>
          <w:color w:val="333399"/>
          <w:sz w:val="20"/>
          <w:szCs w:val="20"/>
        </w:rPr>
        <w:t>OIB: 27766497965</w:t>
      </w:r>
      <w:r w:rsidR="00BF75CF" w:rsidRPr="00B45D38">
        <w:rPr>
          <w:b w:val="0"/>
          <w:bCs/>
          <w:iCs/>
          <w:smallCaps w:val="0"/>
          <w:color w:val="333399"/>
          <w:sz w:val="20"/>
          <w:szCs w:val="20"/>
        </w:rPr>
        <w:t xml:space="preserve">, </w:t>
      </w:r>
      <w:r w:rsidR="00682E94" w:rsidRPr="00B45D38">
        <w:rPr>
          <w:b w:val="0"/>
          <w:bCs/>
          <w:iCs/>
          <w:smallCaps w:val="0"/>
          <w:color w:val="333399"/>
          <w:sz w:val="20"/>
          <w:szCs w:val="20"/>
        </w:rPr>
        <w:t>e-mail: kultura-mira@st.t-com.hr, www.franjevacki-institut.hr</w:t>
      </w:r>
    </w:p>
    <w:p w:rsidR="00D2136C" w:rsidRPr="00682E94" w:rsidRDefault="00164AAD" w:rsidP="00682E94">
      <w:pPr>
        <w:pStyle w:val="Naslov"/>
        <w:tabs>
          <w:tab w:val="left" w:pos="1080"/>
          <w:tab w:val="left" w:pos="1260"/>
        </w:tabs>
        <w:rPr>
          <w:b w:val="0"/>
          <w:smallCaps w:val="0"/>
          <w:color w:val="333399"/>
          <w:sz w:val="20"/>
          <w:szCs w:val="20"/>
        </w:rPr>
      </w:pPr>
      <w:r>
        <w:rPr>
          <w:b w:val="0"/>
          <w:smallCaps w:val="0"/>
          <w:color w:val="333399"/>
          <w:sz w:val="20"/>
          <w:szCs w:val="20"/>
        </w:rPr>
        <w:t xml:space="preserve"> </w:t>
      </w:r>
    </w:p>
    <w:p w:rsidR="00380D87" w:rsidRPr="00C12A8B" w:rsidRDefault="00380D87" w:rsidP="00380D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12A8B">
        <w:rPr>
          <w:rFonts w:ascii="Times New Roman" w:hAnsi="Times New Roman"/>
          <w:b/>
          <w:sz w:val="24"/>
          <w:szCs w:val="24"/>
          <w:lang w:val="hr-HR"/>
        </w:rPr>
        <w:t>LJETNA ŠKOLA KULTURE MIRA</w:t>
      </w:r>
    </w:p>
    <w:p w:rsidR="00380D87" w:rsidRPr="00C12A8B" w:rsidRDefault="00380D87" w:rsidP="00380D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12A8B">
        <w:rPr>
          <w:rFonts w:ascii="Times New Roman" w:hAnsi="Times New Roman"/>
          <w:b/>
          <w:sz w:val="24"/>
          <w:szCs w:val="24"/>
          <w:lang w:val="hr-HR"/>
        </w:rPr>
        <w:t>PROGRAM OBRAZOVANJA ZA JAVNU ZAUZETOST</w:t>
      </w:r>
    </w:p>
    <w:p w:rsidR="00380D87" w:rsidRDefault="00380D87" w:rsidP="00380D87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80D87" w:rsidRDefault="00380D87" w:rsidP="00380D87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C12A8B">
        <w:rPr>
          <w:rFonts w:ascii="Times New Roman" w:hAnsi="Times New Roman"/>
          <w:b/>
          <w:i/>
          <w:sz w:val="24"/>
          <w:szCs w:val="24"/>
          <w:lang w:val="hr-HR"/>
        </w:rPr>
        <w:t>Kuća mira - Franjevački samostan Rama Šćit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, </w:t>
      </w:r>
      <w:r w:rsidR="00F5393E">
        <w:rPr>
          <w:rFonts w:ascii="Times New Roman" w:hAnsi="Times New Roman"/>
          <w:b/>
          <w:i/>
          <w:sz w:val="24"/>
          <w:szCs w:val="24"/>
          <w:lang w:val="hr-HR"/>
        </w:rPr>
        <w:t>5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- 6. srpnja 2014.</w:t>
      </w:r>
    </w:p>
    <w:p w:rsidR="00F5393E" w:rsidRPr="00C12A8B" w:rsidRDefault="00F5393E" w:rsidP="00380D87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2552"/>
      </w:tblGrid>
      <w:tr w:rsidR="00380D87" w:rsidRPr="00C12A8B" w:rsidTr="00380D87">
        <w:tc>
          <w:tcPr>
            <w:tcW w:w="9464" w:type="dxa"/>
            <w:gridSpan w:val="3"/>
            <w:shd w:val="clear" w:color="auto" w:fill="DBE5F1"/>
            <w:vAlign w:val="center"/>
          </w:tcPr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Subota, 5. srpnja 2014: prvi radni dan</w:t>
            </w: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  <w:vAlign w:val="center"/>
          </w:tcPr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Satnica</w:t>
            </w: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80D87" w:rsidRPr="00C12A8B" w:rsidRDefault="00380D87" w:rsidP="0053354C">
            <w:pPr>
              <w:spacing w:before="100"/>
              <w:ind w:right="300"/>
              <w:jc w:val="center"/>
              <w:rPr>
                <w:b/>
                <w:i/>
                <w:color w:val="000000"/>
                <w:lang w:eastAsia="hr-HR"/>
              </w:rPr>
            </w:pPr>
            <w:r w:rsidRPr="00C12A8B">
              <w:rPr>
                <w:b/>
                <w:i/>
                <w:color w:val="000000"/>
                <w:lang w:eastAsia="hr-HR"/>
              </w:rPr>
              <w:t>Teme izlaganja i raspored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 xml:space="preserve">Predstavljači </w:t>
            </w: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i moderatori</w:t>
            </w:r>
          </w:p>
        </w:tc>
      </w:tr>
      <w:tr w:rsidR="00380D87" w:rsidRPr="00C12A8B" w:rsidTr="00380D87">
        <w:trPr>
          <w:trHeight w:val="737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8h45-9h00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spacing w:before="100"/>
              <w:ind w:right="300"/>
              <w:rPr>
                <w:color w:val="000000"/>
                <w:lang w:eastAsia="hr-HR"/>
              </w:rPr>
            </w:pPr>
            <w:r w:rsidRPr="00C12A8B">
              <w:rPr>
                <w:color w:val="000000"/>
                <w:lang w:eastAsia="hr-HR"/>
              </w:rPr>
              <w:t>Pozdravi i otvaranje Ljetne škole za kulturu mira</w:t>
            </w:r>
          </w:p>
          <w:p w:rsidR="00380D87" w:rsidRPr="00C12A8B" w:rsidRDefault="00380D87" w:rsidP="0053354C">
            <w:pPr>
              <w:spacing w:before="100"/>
              <w:ind w:right="300"/>
              <w:rPr>
                <w:i/>
                <w:color w:val="000000"/>
                <w:lang w:eastAsia="hr-HR"/>
              </w:rPr>
            </w:pPr>
            <w:r w:rsidRPr="00C12A8B">
              <w:rPr>
                <w:color w:val="000000"/>
                <w:lang w:eastAsia="hr-HR"/>
              </w:rPr>
              <w:t xml:space="preserve">Povratak izvorima: zašto </w:t>
            </w:r>
            <w:r w:rsidRPr="00C12A8B">
              <w:rPr>
                <w:i/>
                <w:color w:val="000000"/>
                <w:lang w:eastAsia="hr-HR"/>
              </w:rPr>
              <w:t>Obrazovanje za javnu zauzetost</w:t>
            </w:r>
            <w:r w:rsidRPr="00C12A8B">
              <w:rPr>
                <w:color w:val="000000"/>
                <w:lang w:eastAsia="hr-HR"/>
              </w:rPr>
              <w:t xml:space="preserve">? </w:t>
            </w:r>
            <w:r w:rsidRPr="00C12A8B">
              <w:rPr>
                <w:i/>
                <w:color w:val="000000"/>
                <w:lang w:eastAsia="hr-HR"/>
              </w:rPr>
              <w:t>I kako dalje?</w:t>
            </w:r>
          </w:p>
          <w:p w:rsidR="00380D87" w:rsidRPr="00C12A8B" w:rsidRDefault="00380D87" w:rsidP="0053354C">
            <w:pPr>
              <w:spacing w:before="100"/>
              <w:ind w:right="300"/>
              <w:rPr>
                <w:color w:val="000000"/>
                <w:lang w:eastAsia="hr-HR"/>
              </w:rPr>
            </w:pPr>
            <w:r w:rsidRPr="00C12A8B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C12A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fra Tomislav Brković,        gvardijan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380D87" w:rsidRPr="00C12A8B" w:rsidRDefault="00380D87" w:rsidP="0053354C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C12A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fra Mijo Džolan 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Neven Šimac</w:t>
            </w:r>
          </w:p>
        </w:tc>
      </w:tr>
      <w:tr w:rsidR="00380D87" w:rsidRPr="00C12A8B" w:rsidTr="00814F84">
        <w:trPr>
          <w:cantSplit/>
          <w:trHeight w:hRule="exact" w:val="964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9h00-9h45</w:t>
            </w:r>
          </w:p>
        </w:tc>
        <w:tc>
          <w:tcPr>
            <w:tcW w:w="5103" w:type="dxa"/>
            <w:shd w:val="clear" w:color="auto" w:fill="auto"/>
          </w:tcPr>
          <w:p w:rsidR="00380D87" w:rsidRPr="00814F84" w:rsidRDefault="00380D87" w:rsidP="00814F84">
            <w:pPr>
              <w:spacing w:before="100"/>
              <w:ind w:right="300"/>
              <w:rPr>
                <w:b/>
                <w:lang w:eastAsia="hr-HR"/>
              </w:rPr>
            </w:pPr>
            <w:r w:rsidRPr="00C12A8B">
              <w:rPr>
                <w:color w:val="000000"/>
                <w:lang w:eastAsia="hr-HR"/>
              </w:rPr>
              <w:t xml:space="preserve">I. tema: </w:t>
            </w:r>
            <w:r w:rsidR="00814F84">
              <w:rPr>
                <w:b/>
                <w:color w:val="000000"/>
                <w:lang w:eastAsia="hr-HR"/>
              </w:rPr>
              <w:t xml:space="preserve"> </w:t>
            </w:r>
            <w:r w:rsidR="00814F84" w:rsidRPr="00814F84">
              <w:rPr>
                <w:b/>
              </w:rPr>
              <w:t>Nosive teološke-antropološke kategorije kršćanskog</w:t>
            </w:r>
            <w:r w:rsidR="00814F84" w:rsidRPr="00814F84">
              <w:rPr>
                <w:rFonts w:ascii="Calibri" w:hAnsi="Calibri" w:cs="Calibri"/>
                <w:b/>
                <w:color w:val="1F497D"/>
                <w:sz w:val="40"/>
                <w:szCs w:val="40"/>
              </w:rPr>
              <w:t xml:space="preserve"> </w:t>
            </w:r>
            <w:r w:rsidR="00814F84" w:rsidRPr="00814F84">
              <w:rPr>
                <w:b/>
              </w:rPr>
              <w:t>angažmana u politici</w:t>
            </w:r>
          </w:p>
          <w:p w:rsidR="00380D87" w:rsidRPr="00C12A8B" w:rsidRDefault="00380D87" w:rsidP="0053354C">
            <w:pPr>
              <w:spacing w:before="100"/>
              <w:ind w:left="360" w:right="300"/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Nikola Bižaca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9h45-10h15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Radionica, na temelju izlaganja i pripremljenih materijala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Moderator: fra Bože Vuleta 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10h15-10</w:t>
            </w:r>
            <w:r w:rsidR="005F679E">
              <w:rPr>
                <w:rFonts w:ascii="Times New Roman" w:hAnsi="Times New Roman"/>
                <w:sz w:val="24"/>
                <w:szCs w:val="24"/>
                <w:lang w:val="hr-HR"/>
              </w:rPr>
              <w:t>h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Stanka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380D87">
        <w:trPr>
          <w:cantSplit/>
          <w:trHeight w:hRule="exact" w:val="851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  <w:r w:rsidR="00AB5E9D">
              <w:rPr>
                <w:rFonts w:ascii="Times New Roman" w:hAnsi="Times New Roman"/>
                <w:sz w:val="24"/>
                <w:szCs w:val="24"/>
                <w:lang w:val="hr-HR"/>
              </w:rPr>
              <w:t>h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30-11h15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rPr>
                <w:bCs/>
              </w:rPr>
            </w:pPr>
            <w:r w:rsidRPr="00C12A8B">
              <w:t xml:space="preserve">II. tema: </w:t>
            </w:r>
            <w:r w:rsidRPr="00C12A8B">
              <w:rPr>
                <w:b/>
                <w:bCs/>
              </w:rPr>
              <w:t xml:space="preserve">Kršćani i politika, od nerazumijevanja do obveze - i mjesto politike u uvjetima </w:t>
            </w:r>
            <w:r w:rsidRPr="00C12A8B">
              <w:rPr>
                <w:b/>
                <w:bCs/>
                <w:i/>
              </w:rPr>
              <w:t>poli-krize</w:t>
            </w:r>
          </w:p>
          <w:p w:rsidR="00380D87" w:rsidRPr="00C12A8B" w:rsidRDefault="00380D87" w:rsidP="0053354C"/>
        </w:tc>
        <w:tc>
          <w:tcPr>
            <w:tcW w:w="2552" w:type="dxa"/>
            <w:shd w:val="clear" w:color="auto" w:fill="auto"/>
          </w:tcPr>
          <w:p w:rsidR="00380D87" w:rsidRPr="00C12A8B" w:rsidRDefault="00380D87" w:rsidP="00380D87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Neven Š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imac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11h15-11h45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Rasprava o impulsima dvaju prethodnih izlaganja i radionice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Moderatori: fra Bože Vuleta i Mirjana Maras Žuro</w:t>
            </w:r>
          </w:p>
        </w:tc>
      </w:tr>
      <w:tr w:rsidR="00380D87" w:rsidRPr="00C12A8B" w:rsidTr="00380D87">
        <w:trPr>
          <w:cantSplit/>
          <w:trHeight w:hRule="exact" w:val="964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11h45-12h30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r w:rsidRPr="00C12A8B">
              <w:rPr>
                <w:color w:val="000000"/>
                <w:lang w:eastAsia="hr-HR"/>
              </w:rPr>
              <w:t xml:space="preserve">III. tema: </w:t>
            </w:r>
            <w:r w:rsidRPr="00C12A8B">
              <w:rPr>
                <w:b/>
                <w:bCs/>
                <w:color w:val="000000"/>
              </w:rPr>
              <w:t xml:space="preserve">Sudjelovanje u politici: izbor između </w:t>
            </w:r>
            <w:r w:rsidRPr="00C12A8B">
              <w:rPr>
                <w:b/>
                <w:bCs/>
                <w:i/>
                <w:iCs/>
                <w:color w:val="000000"/>
              </w:rPr>
              <w:t>javnog interesa</w:t>
            </w:r>
            <w:r w:rsidRPr="00C12A8B">
              <w:rPr>
                <w:b/>
                <w:bCs/>
                <w:color w:val="000000"/>
              </w:rPr>
              <w:t xml:space="preserve"> i </w:t>
            </w:r>
            <w:r w:rsidRPr="00C12A8B">
              <w:rPr>
                <w:b/>
                <w:bCs/>
                <w:i/>
                <w:iCs/>
                <w:color w:val="000000"/>
              </w:rPr>
              <w:t xml:space="preserve">zajedničkog dobra </w:t>
            </w:r>
            <w:r w:rsidRPr="00C12A8B">
              <w:rPr>
                <w:b/>
                <w:bCs/>
                <w:color w:val="000000"/>
              </w:rPr>
              <w:t>i - vlastitih probitaka i etičkog relativizma</w:t>
            </w: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Hrvoje Š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pehar</w:t>
            </w:r>
          </w:p>
        </w:tc>
      </w:tr>
      <w:tr w:rsidR="00380D87" w:rsidRPr="00C12A8B" w:rsidTr="00380D87">
        <w:trPr>
          <w:cantSplit/>
          <w:trHeight w:val="454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12h30-13h00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Radionica, na temelju izlaganja i pripremljenih materijala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Moderator: fra Mijo Džolan</w:t>
            </w:r>
          </w:p>
        </w:tc>
      </w:tr>
      <w:tr w:rsidR="00380D87" w:rsidRPr="00C12A8B" w:rsidTr="00380D87">
        <w:trPr>
          <w:cantSplit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13h00-14h00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Objed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15h00-15h45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r w:rsidRPr="00C12A8B">
              <w:t>Nastavak radionice  i izvješća radnih skupina</w:t>
            </w:r>
          </w:p>
          <w:p w:rsidR="00380D87" w:rsidRPr="00C12A8B" w:rsidRDefault="00380D87" w:rsidP="0053354C"/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15h45-16h15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Rasprava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 impulsima prethodnih dvaju izlaganja i radionice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Moderatori: Zoran Milić i fra Mijo Džolan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16h15-16h30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Stanka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16h30-17h15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IV. tema: </w:t>
            </w:r>
            <w:r w:rsidRPr="00C12A8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Pravedni i funkcionalni modeli ustroja  države i društva u Bosni i Hercegovini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Dejan Vanjek 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17h15-18h00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Rasprava </w:t>
            </w: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Moderator: Neven Šimac</w:t>
            </w:r>
          </w:p>
        </w:tc>
      </w:tr>
      <w:tr w:rsidR="00380D87" w:rsidRPr="00C12A8B" w:rsidTr="00380D87">
        <w:tc>
          <w:tcPr>
            <w:tcW w:w="9464" w:type="dxa"/>
            <w:gridSpan w:val="3"/>
            <w:shd w:val="clear" w:color="auto" w:fill="DBE5F1"/>
          </w:tcPr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Nedjelja, 6. srpnja 2014: drugi radni dan</w:t>
            </w:r>
          </w:p>
          <w:p w:rsidR="00380D87" w:rsidRPr="00C12A8B" w:rsidRDefault="00380D87" w:rsidP="0053354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9h30-10h15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V. tema: </w:t>
            </w:r>
            <w:r w:rsidRPr="00C12A8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Crkva i mediji u građanskom društvu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fra Mirko M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ataušić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10h15-10h45 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Rasprava 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Moderatori: Nikola Bižaca i Blaženka Eror Matić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10h45-11h00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Stanka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11h00-11h45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VI. tema: </w:t>
            </w:r>
            <w:r w:rsidRPr="00C12A8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Mogućnosti i ciljevi Hrvatske, EU i svijeta u odnosu prema Bosni i Hercegovini</w:t>
            </w: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</w:t>
            </w:r>
            <w:r w:rsidRPr="00C12A8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 provedbi pravednih i funkcionalnih modela ustroja države i društva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Ivo Banac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11h45-12h30 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Rasprava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Moderatori: Neven Šimac i Dejan Vanjek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</w:tr>
      <w:tr w:rsidR="00380D87" w:rsidRPr="00C12A8B" w:rsidTr="00AB5E9D">
        <w:trPr>
          <w:cantSplit/>
          <w:trHeight w:hRule="exact" w:val="794"/>
        </w:trPr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12h45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Informacije o nastavku Projekta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Neven Šimac</w:t>
            </w:r>
          </w:p>
        </w:tc>
      </w:tr>
      <w:tr w:rsidR="00380D87" w:rsidRPr="00C12A8B" w:rsidTr="0053354C">
        <w:tc>
          <w:tcPr>
            <w:tcW w:w="1809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13h00-14h00</w:t>
            </w:r>
          </w:p>
        </w:tc>
        <w:tc>
          <w:tcPr>
            <w:tcW w:w="5103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2A8B">
              <w:rPr>
                <w:rFonts w:ascii="Times New Roman" w:hAnsi="Times New Roman"/>
                <w:sz w:val="24"/>
                <w:szCs w:val="24"/>
                <w:lang w:val="hr-HR"/>
              </w:rPr>
              <w:t>Objed i povratak kućama</w:t>
            </w:r>
          </w:p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380D87" w:rsidRPr="00C12A8B" w:rsidRDefault="00380D87" w:rsidP="0053354C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B45D38" w:rsidRPr="00857FDA" w:rsidRDefault="00B45D38" w:rsidP="00380D87">
      <w:pPr>
        <w:rPr>
          <w:color w:val="333399"/>
          <w:lang w:eastAsia="hr-HR"/>
        </w:rPr>
      </w:pPr>
    </w:p>
    <w:sectPr w:rsidR="00B45D38" w:rsidRPr="00857FDA" w:rsidSect="00B45D38">
      <w:footerReference w:type="default" r:id="rId9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EF" w:rsidRDefault="008E53EF" w:rsidP="00AB5E9D">
      <w:r>
        <w:separator/>
      </w:r>
    </w:p>
  </w:endnote>
  <w:endnote w:type="continuationSeparator" w:id="1">
    <w:p w:rsidR="008E53EF" w:rsidRDefault="008E53EF" w:rsidP="00AB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D" w:rsidRDefault="00142021">
    <w:pPr>
      <w:pStyle w:val="Podnoje"/>
      <w:jc w:val="right"/>
    </w:pPr>
    <w:fldSimple w:instr=" PAGE   \* MERGEFORMAT ">
      <w:r w:rsidR="005F679E">
        <w:rPr>
          <w:noProof/>
        </w:rPr>
        <w:t>2</w:t>
      </w:r>
    </w:fldSimple>
  </w:p>
  <w:p w:rsidR="00AB5E9D" w:rsidRDefault="00AB5E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EF" w:rsidRDefault="008E53EF" w:rsidP="00AB5E9D">
      <w:r>
        <w:separator/>
      </w:r>
    </w:p>
  </w:footnote>
  <w:footnote w:type="continuationSeparator" w:id="1">
    <w:p w:rsidR="008E53EF" w:rsidRDefault="008E53EF" w:rsidP="00AB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7B1"/>
    <w:multiLevelType w:val="hybridMultilevel"/>
    <w:tmpl w:val="32347B54"/>
    <w:lvl w:ilvl="0" w:tplc="E0F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50C2"/>
    <w:multiLevelType w:val="hybridMultilevel"/>
    <w:tmpl w:val="2520842E"/>
    <w:lvl w:ilvl="0" w:tplc="BEC661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D5398"/>
    <w:multiLevelType w:val="hybridMultilevel"/>
    <w:tmpl w:val="7AB4BE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D0"/>
    <w:rsid w:val="00086C98"/>
    <w:rsid w:val="00142021"/>
    <w:rsid w:val="00164AAD"/>
    <w:rsid w:val="001F5EA6"/>
    <w:rsid w:val="00380D87"/>
    <w:rsid w:val="00444AA3"/>
    <w:rsid w:val="004F56C2"/>
    <w:rsid w:val="00531193"/>
    <w:rsid w:val="0053354C"/>
    <w:rsid w:val="005B0A49"/>
    <w:rsid w:val="005F679E"/>
    <w:rsid w:val="00682E94"/>
    <w:rsid w:val="007C6592"/>
    <w:rsid w:val="00814F84"/>
    <w:rsid w:val="00817A73"/>
    <w:rsid w:val="00857FDA"/>
    <w:rsid w:val="008E53EF"/>
    <w:rsid w:val="00AB5E9D"/>
    <w:rsid w:val="00B2372A"/>
    <w:rsid w:val="00B45D38"/>
    <w:rsid w:val="00BD47E9"/>
    <w:rsid w:val="00BF75CF"/>
    <w:rsid w:val="00C00DD0"/>
    <w:rsid w:val="00D2136C"/>
    <w:rsid w:val="00F5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5CF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BF75CF"/>
    <w:pPr>
      <w:jc w:val="center"/>
    </w:pPr>
    <w:rPr>
      <w:b/>
      <w:smallCaps/>
      <w:lang w:eastAsia="hr-HR"/>
    </w:rPr>
  </w:style>
  <w:style w:type="paragraph" w:styleId="Odlomakpopisa">
    <w:name w:val="List Paragraph"/>
    <w:basedOn w:val="Normal"/>
    <w:qFormat/>
    <w:rsid w:val="00B45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380D87"/>
    <w:rPr>
      <w:rFonts w:ascii="Calibri" w:eastAsia="Calibri" w:hAnsi="Calibri"/>
      <w:sz w:val="22"/>
      <w:szCs w:val="22"/>
      <w:lang w:val="fr-FR" w:eastAsia="en-US"/>
    </w:rPr>
  </w:style>
  <w:style w:type="paragraph" w:styleId="Zaglavlje">
    <w:name w:val="header"/>
    <w:basedOn w:val="Normal"/>
    <w:link w:val="ZaglavljeChar"/>
    <w:rsid w:val="00AB5E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5E9D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B5E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5E9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FRANJEVAČKI INSTITUT ZA KULTURU MIRA</vt:lpstr>
      <vt:lpstr>FRANJEVAČKI INSTITUT ZA KULTURU MIRA</vt:lpstr>
    </vt:vector>
  </TitlesOfParts>
  <Company>SOHO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FRANJEVAČKI INSTITUT ZA KULTURU MIRA</dc:title>
  <dc:creator>SOHO</dc:creator>
  <cp:lastModifiedBy>korisnik</cp:lastModifiedBy>
  <cp:revision>3</cp:revision>
  <cp:lastPrinted>2011-07-11T08:01:00Z</cp:lastPrinted>
  <dcterms:created xsi:type="dcterms:W3CDTF">2014-07-01T12:46:00Z</dcterms:created>
  <dcterms:modified xsi:type="dcterms:W3CDTF">2014-07-01T12:49:00Z</dcterms:modified>
</cp:coreProperties>
</file>